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В годовом итоговом конкурсе  принимают участие все фотографии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которые заняли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1,2,3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место во всех сезонах  Зима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Весна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Лето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Осень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Все фото распределяются по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10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номинациям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Таинство крещения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Венчание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Погружение в купель</w:t>
      </w:r>
      <w:r>
        <w:rPr>
          <w:rFonts w:ascii="Helvetica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в воду</w:t>
      </w:r>
      <w:r>
        <w:rPr>
          <w:rFonts w:ascii="Helvetica" w:cs="Arial Unicode MS" w:hAnsi="Arial Unicode MS" w:eastAsia="Arial Unicode MS"/>
          <w:rtl w:val="0"/>
          <w:lang w:val="ru-RU"/>
        </w:rPr>
        <w:t>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Мать и дитя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Портрет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Храм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Особенные люди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Священнослужители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Жизнь в храме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Праздники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Службы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Дети в храме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За первое место победители получают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памятный </w:t>
      </w:r>
      <w:r>
        <w:rPr>
          <w:rFonts w:ascii="Arial Unicode MS" w:cs="Arial Unicode MS" w:hAnsi="Helvetica" w:eastAsia="Arial Unicode MS" w:hint="default"/>
          <w:rtl w:val="0"/>
        </w:rPr>
        <w:t>приз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 от СОЮЗА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скидку </w:t>
      </w:r>
      <w:r>
        <w:rPr>
          <w:rFonts w:ascii="Helvetica" w:cs="Arial Unicode MS" w:hAnsi="Arial Unicode MS" w:eastAsia="Arial Unicode MS"/>
          <w:rtl w:val="0"/>
          <w:lang w:val="ru-RU"/>
        </w:rPr>
        <w:t>50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%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на участие в выставке в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2020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году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подарки от партнеров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союза и сертификат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  <w:lang w:val="ru-RU"/>
        </w:rPr>
        <w:t>Победители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занявшие </w:t>
      </w:r>
      <w:r>
        <w:rPr>
          <w:rFonts w:ascii="Helvetica" w:cs="Arial Unicode MS" w:hAnsi="Arial Unicode MS" w:eastAsia="Arial Unicode MS"/>
          <w:rtl w:val="0"/>
          <w:lang w:val="ru-RU"/>
        </w:rPr>
        <w:t>2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и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3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места получают сертификат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скидку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30%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 xml:space="preserve">на участие в выставке </w:t>
      </w:r>
      <w:r>
        <w:rPr>
          <w:rFonts w:ascii="Helvetica" w:cs="Arial Unicode MS" w:hAnsi="Arial Unicode MS" w:eastAsia="Arial Unicode MS"/>
          <w:rtl w:val="0"/>
          <w:lang w:val="ru-RU"/>
        </w:rPr>
        <w:t xml:space="preserve">2020 </w:t>
      </w:r>
      <w:r>
        <w:rPr>
          <w:rFonts w:ascii="Arial Unicode MS" w:cs="Arial Unicode MS" w:hAnsi="Helvetica" w:eastAsia="Arial Unicode MS" w:hint="default"/>
          <w:rtl w:val="0"/>
          <w:lang w:val="ru-RU"/>
        </w:rPr>
        <w:t>году и скидки от партнеров</w:t>
      </w:r>
      <w:r>
        <w:rPr>
          <w:rFonts w:ascii="Helvetica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