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shd w:val="clear" w:color="auto" w:fill="ffffff"/>
        <w:spacing w:after="150" w:line="240" w:lineRule="auto"/>
        <w:rPr>
          <w:rFonts w:ascii="Times New Roman" w:cs="Times New Roman" w:hAnsi="Times New Roman" w:eastAsia="Times New Roman"/>
          <w:color w:val="212529"/>
          <w:sz w:val="72"/>
          <w:szCs w:val="72"/>
          <w:u w:color="212529"/>
        </w:rPr>
      </w:pPr>
      <w:r>
        <w:rPr>
          <w:rFonts w:hAnsi="Times New Roman" w:hint="default"/>
          <w:color w:val="212529"/>
          <w:sz w:val="72"/>
          <w:szCs w:val="72"/>
          <w:u w:color="212529"/>
          <w:rtl w:val="0"/>
          <w:lang w:val="ru-RU"/>
        </w:rPr>
        <w:t>Конкурс церковной фотографии</w:t>
      </w:r>
    </w:p>
    <w:p>
      <w:pPr>
        <w:pStyle w:val="Текстовый блок"/>
        <w:shd w:val="clear" w:color="auto" w:fill="ffffff"/>
        <w:spacing w:after="100" w:line="240" w:lineRule="auto"/>
        <w:rPr>
          <w:rFonts w:ascii="Arial" w:cs="Arial" w:hAnsi="Arial" w:eastAsia="Arial"/>
          <w:color w:val="212529"/>
          <w:sz w:val="24"/>
          <w:szCs w:val="24"/>
          <w:u w:color="212529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 xml:space="preserve">Проводится организаторами и создателями ресурса 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UFCP.PRO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на базе сайта Союз Церковных Фотографов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адресован неопределенному кругу лиц и направлен на популяризацию церковной фотографии как искусства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а также с целью раскрыть и показать красоту и величие церкви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"/>
        <w:shd w:val="clear" w:color="auto" w:fill="ffffff"/>
        <w:spacing w:after="150" w:line="240" w:lineRule="auto"/>
        <w:rPr>
          <w:rFonts w:ascii="Times New Roman" w:cs="Times New Roman" w:hAnsi="Times New Roman" w:eastAsia="Times New Roman"/>
          <w:color w:val="000000"/>
          <w:sz w:val="54"/>
          <w:szCs w:val="54"/>
          <w:u w:color="000000"/>
        </w:rPr>
      </w:pPr>
      <w:r>
        <w:rPr>
          <w:rFonts w:hAnsi="Times New Roman" w:hint="default"/>
          <w:color w:val="000000"/>
          <w:sz w:val="54"/>
          <w:szCs w:val="54"/>
          <w:u w:color="000000"/>
          <w:rtl w:val="0"/>
          <w:lang w:val="ru-RU"/>
        </w:rPr>
        <w:t>Правила конкурса</w:t>
      </w:r>
    </w:p>
    <w:p>
      <w:pPr>
        <w:pStyle w:val="Текстовый блок"/>
        <w:shd w:val="clear" w:color="auto" w:fill="ffffff"/>
        <w:spacing w:after="100" w:line="240" w:lineRule="auto"/>
        <w:rPr>
          <w:rFonts w:ascii="Arial" w:cs="Arial" w:hAnsi="Arial" w:eastAsia="Arial"/>
          <w:color w:val="212529"/>
          <w:sz w:val="24"/>
          <w:szCs w:val="24"/>
          <w:u w:color="212529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Участником конкурса может быть любой совершеннолетний фотограф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"/>
        <w:shd w:val="clear" w:color="auto" w:fill="ffffff"/>
        <w:spacing w:after="100" w:line="240" w:lineRule="auto"/>
        <w:rPr>
          <w:rFonts w:ascii="Arial" w:cs="Arial" w:hAnsi="Arial" w:eastAsia="Arial"/>
          <w:color w:val="212529"/>
          <w:sz w:val="24"/>
          <w:szCs w:val="24"/>
          <w:u w:color="212529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Фотограф может подать любое количество работ без ограничения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"/>
        <w:shd w:val="clear" w:color="auto" w:fill="ffffff"/>
        <w:spacing w:after="100" w:line="240" w:lineRule="auto"/>
        <w:rPr>
          <w:rFonts w:ascii="Arial" w:cs="Arial" w:hAnsi="Arial" w:eastAsia="Arial"/>
          <w:color w:val="212529"/>
          <w:sz w:val="24"/>
          <w:szCs w:val="24"/>
          <w:u w:color="212529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На конкурс принимаются фотографии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соответствующие тематике конкурса и не нарушающие законодательство РФ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"/>
        <w:shd w:val="clear" w:color="auto" w:fill="ffffff"/>
        <w:spacing w:after="100" w:line="240" w:lineRule="auto"/>
        <w:rPr>
          <w:rFonts w:ascii="Arial" w:cs="Arial" w:hAnsi="Arial" w:eastAsia="Arial"/>
          <w:color w:val="212529"/>
          <w:sz w:val="24"/>
          <w:szCs w:val="24"/>
          <w:u w:color="212529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Принимая участие в конкурсе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фотограф представляет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признает и гарантирует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что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:</w:t>
      </w:r>
    </w:p>
    <w:p>
      <w:pPr>
        <w:pStyle w:val="Текстовый блок"/>
        <w:shd w:val="clear" w:color="auto" w:fill="ffffff"/>
        <w:spacing w:after="100" w:line="240" w:lineRule="auto"/>
        <w:rPr>
          <w:rFonts w:ascii="Arial" w:cs="Arial" w:hAnsi="Arial" w:eastAsia="Arial"/>
          <w:color w:val="212529"/>
          <w:sz w:val="24"/>
          <w:szCs w:val="24"/>
          <w:u w:color="212529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Представленная фотография — это оригинальная работа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созданная исключительно им лично и фотография не нарушает авторские права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"/>
        <w:shd w:val="clear" w:color="auto" w:fill="ffffff"/>
        <w:spacing w:after="100" w:line="240" w:lineRule="auto"/>
        <w:rPr>
          <w:rFonts w:ascii="Arial" w:cs="Arial" w:hAnsi="Arial" w:eastAsia="Arial"/>
          <w:color w:val="212529"/>
          <w:sz w:val="24"/>
          <w:szCs w:val="24"/>
          <w:u w:color="212529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Фотографии принимаются только в период подачи заявок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"/>
        <w:shd w:val="clear" w:color="auto" w:fill="ffffff"/>
        <w:spacing w:after="100" w:line="240" w:lineRule="auto"/>
        <w:rPr>
          <w:rFonts w:ascii="Arial" w:cs="Arial" w:hAnsi="Arial" w:eastAsia="Arial"/>
          <w:color w:val="212529"/>
          <w:sz w:val="24"/>
          <w:szCs w:val="24"/>
          <w:u w:color="212529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Организаторы оставляют за собой право перемещать работы из Номинации в Номинацию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если они посчитают это нужным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"/>
        <w:shd w:val="clear" w:color="auto" w:fill="ffffff"/>
        <w:spacing w:after="150" w:line="240" w:lineRule="auto"/>
        <w:rPr>
          <w:rFonts w:ascii="Times New Roman" w:cs="Times New Roman" w:hAnsi="Times New Roman" w:eastAsia="Times New Roman"/>
          <w:color w:val="000000"/>
          <w:sz w:val="48"/>
          <w:szCs w:val="48"/>
          <w:u w:color="000000"/>
        </w:rPr>
      </w:pPr>
      <w:r>
        <w:rPr>
          <w:rFonts w:hAnsi="Times New Roman" w:hint="default"/>
          <w:color w:val="000000"/>
          <w:sz w:val="48"/>
          <w:szCs w:val="48"/>
          <w:u w:color="000000"/>
          <w:rtl w:val="0"/>
          <w:lang w:val="ru-RU"/>
        </w:rPr>
        <w:t>Номинации</w:t>
      </w:r>
    </w:p>
    <w:p>
      <w:pPr>
        <w:pStyle w:val="Текстовый блок"/>
        <w:numPr>
          <w:ilvl w:val="0"/>
          <w:numId w:val="3"/>
        </w:numPr>
        <w:shd w:val="clear" w:color="auto" w:fill="ffffff"/>
        <w:tabs>
          <w:tab w:val="num" w:pos="663"/>
          <w:tab w:val="left" w:pos="690"/>
          <w:tab w:val="left" w:pos="720"/>
          <w:tab w:val="clear" w:pos="745"/>
        </w:tabs>
        <w:bidi w:val="0"/>
        <w:spacing w:before="100" w:after="100" w:line="240" w:lineRule="auto"/>
        <w:ind w:left="663" w:right="0" w:hanging="303"/>
        <w:jc w:val="left"/>
        <w:rPr>
          <w:rFonts w:ascii="Arial" w:cs="Arial" w:hAnsi="Arial" w:eastAsia="Arial"/>
          <w:color w:val="212529"/>
          <w:position w:val="0"/>
          <w:sz w:val="24"/>
          <w:szCs w:val="24"/>
          <w:u w:color="212529"/>
          <w:rtl w:val="0"/>
        </w:rPr>
      </w:pP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Таинство к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рещения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Кадр снятый во время  проведения таинства крещения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5"/>
        </w:numPr>
        <w:shd w:val="clear" w:color="auto" w:fill="ffffff"/>
        <w:tabs>
          <w:tab w:val="num" w:pos="690"/>
          <w:tab w:val="left" w:pos="720"/>
        </w:tabs>
        <w:bidi w:val="0"/>
        <w:spacing w:before="100" w:after="100" w:line="240" w:lineRule="auto"/>
        <w:ind w:left="690" w:right="0" w:hanging="330"/>
        <w:jc w:val="left"/>
        <w:rPr>
          <w:rFonts w:ascii="Arial" w:cs="Arial" w:hAnsi="Arial" w:eastAsia="Arial"/>
          <w:color w:val="212529"/>
          <w:position w:val="0"/>
          <w:sz w:val="24"/>
          <w:szCs w:val="24"/>
          <w:u w:color="212529"/>
          <w:rtl w:val="0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Радость веры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На фотографии должны присутствовать позитивные эмоции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связанные с верой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6"/>
        </w:numPr>
        <w:shd w:val="clear" w:color="auto" w:fill="ffffff"/>
        <w:tabs>
          <w:tab w:val="num" w:pos="663"/>
          <w:tab w:val="left" w:pos="690"/>
          <w:tab w:val="left" w:pos="720"/>
        </w:tabs>
        <w:bidi w:val="0"/>
        <w:spacing w:before="100" w:after="100" w:line="240" w:lineRule="auto"/>
        <w:ind w:left="663" w:right="0" w:hanging="303"/>
        <w:jc w:val="left"/>
        <w:rPr>
          <w:rFonts w:ascii="Arial" w:cs="Arial" w:hAnsi="Arial" w:eastAsia="Arial"/>
          <w:color w:val="212529"/>
          <w:position w:val="0"/>
          <w:sz w:val="24"/>
          <w:szCs w:val="24"/>
          <w:u w:color="212529"/>
          <w:rtl w:val="0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Погружение в купель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Крещение человека с погружением или поливанием в купели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6"/>
        </w:numPr>
        <w:shd w:val="clear" w:color="auto" w:fill="ffffff"/>
        <w:tabs>
          <w:tab w:val="num" w:pos="663"/>
          <w:tab w:val="left" w:pos="690"/>
          <w:tab w:val="left" w:pos="720"/>
        </w:tabs>
        <w:bidi w:val="0"/>
        <w:spacing w:before="100" w:after="100" w:line="240" w:lineRule="auto"/>
        <w:ind w:left="663" w:right="0" w:hanging="303"/>
        <w:jc w:val="left"/>
        <w:rPr>
          <w:rFonts w:ascii="Arial" w:cs="Arial" w:hAnsi="Arial" w:eastAsia="Arial"/>
          <w:color w:val="212529"/>
          <w:position w:val="0"/>
          <w:sz w:val="24"/>
          <w:szCs w:val="24"/>
          <w:u w:color="212529"/>
          <w:rtl w:val="0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Портрет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 xml:space="preserve">В кадре должен быть запечатлен любой человек с присутствием в кадре церковных атрибутов 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(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в том числе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свечи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платки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иконы и т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 д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.).</w:t>
      </w:r>
    </w:p>
    <w:p>
      <w:pPr>
        <w:pStyle w:val="Текстовый блок"/>
        <w:numPr>
          <w:ilvl w:val="0"/>
          <w:numId w:val="6"/>
        </w:numPr>
        <w:shd w:val="clear" w:color="auto" w:fill="ffffff"/>
        <w:tabs>
          <w:tab w:val="num" w:pos="663"/>
          <w:tab w:val="left" w:pos="690"/>
          <w:tab w:val="left" w:pos="720"/>
        </w:tabs>
        <w:bidi w:val="0"/>
        <w:spacing w:before="100" w:after="100" w:line="240" w:lineRule="auto"/>
        <w:ind w:left="663" w:right="0" w:hanging="303"/>
        <w:jc w:val="left"/>
        <w:rPr>
          <w:rFonts w:ascii="Arial" w:cs="Arial" w:hAnsi="Arial" w:eastAsia="Arial"/>
          <w:color w:val="212529"/>
          <w:position w:val="0"/>
          <w:sz w:val="24"/>
          <w:szCs w:val="24"/>
          <w:u w:color="212529"/>
          <w:rtl w:val="0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Венчание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В кадре должен быть запечатлен момент таинства венчания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6"/>
        </w:numPr>
        <w:shd w:val="clear" w:color="auto" w:fill="ffffff"/>
        <w:tabs>
          <w:tab w:val="num" w:pos="663"/>
          <w:tab w:val="left" w:pos="690"/>
          <w:tab w:val="left" w:pos="720"/>
        </w:tabs>
        <w:bidi w:val="0"/>
        <w:spacing w:before="100" w:after="100" w:line="240" w:lineRule="auto"/>
        <w:ind w:left="663" w:right="0" w:hanging="303"/>
        <w:jc w:val="left"/>
        <w:rPr>
          <w:rFonts w:ascii="Arial" w:cs="Arial" w:hAnsi="Arial" w:eastAsia="Arial"/>
          <w:color w:val="212529"/>
          <w:position w:val="0"/>
          <w:sz w:val="24"/>
          <w:szCs w:val="24"/>
          <w:u w:color="212529"/>
          <w:rtl w:val="0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Особенные люди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В данную категорию вы загружаете свои работы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где изображены люди с ограниченными возможностями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Бесплатно для участия в конкурсе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6"/>
        </w:numPr>
        <w:shd w:val="clear" w:color="auto" w:fill="ffffff"/>
        <w:tabs>
          <w:tab w:val="num" w:pos="663"/>
          <w:tab w:val="left" w:pos="690"/>
          <w:tab w:val="left" w:pos="720"/>
        </w:tabs>
        <w:bidi w:val="0"/>
        <w:spacing w:before="100" w:after="100" w:line="240" w:lineRule="auto"/>
        <w:ind w:left="663" w:right="0" w:hanging="303"/>
        <w:jc w:val="left"/>
        <w:rPr>
          <w:rFonts w:ascii="Arial" w:cs="Arial" w:hAnsi="Arial" w:eastAsia="Arial"/>
          <w:color w:val="212529"/>
          <w:position w:val="0"/>
          <w:sz w:val="24"/>
          <w:szCs w:val="24"/>
          <w:u w:color="212529"/>
          <w:rtl w:val="0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Мать и дитя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Постановочная или репортажная фотография матери и ребенка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6"/>
        </w:numPr>
        <w:shd w:val="clear" w:color="auto" w:fill="ffffff"/>
        <w:tabs>
          <w:tab w:val="num" w:pos="663"/>
          <w:tab w:val="left" w:pos="690"/>
          <w:tab w:val="left" w:pos="720"/>
        </w:tabs>
        <w:bidi w:val="0"/>
        <w:spacing w:before="100" w:after="100" w:line="240" w:lineRule="auto"/>
        <w:ind w:left="663" w:right="0" w:hanging="303"/>
        <w:jc w:val="left"/>
        <w:rPr>
          <w:rFonts w:ascii="Arial" w:cs="Arial" w:hAnsi="Arial" w:eastAsia="Arial"/>
          <w:color w:val="212529"/>
          <w:position w:val="0"/>
          <w:sz w:val="24"/>
          <w:szCs w:val="24"/>
          <w:u w:color="212529"/>
          <w:rtl w:val="0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Ребенок в храме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Главным объектом на фотографии должен быть ребенок в храме или около него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6"/>
        </w:numPr>
        <w:shd w:val="clear" w:color="auto" w:fill="ffffff"/>
        <w:tabs>
          <w:tab w:val="num" w:pos="663"/>
          <w:tab w:val="left" w:pos="690"/>
          <w:tab w:val="left" w:pos="720"/>
        </w:tabs>
        <w:bidi w:val="0"/>
        <w:spacing w:before="100" w:after="100" w:line="240" w:lineRule="auto"/>
        <w:ind w:left="663" w:right="0" w:hanging="303"/>
        <w:jc w:val="left"/>
        <w:rPr>
          <w:rFonts w:ascii="Arial" w:cs="Arial" w:hAnsi="Arial" w:eastAsia="Arial"/>
          <w:color w:val="212529"/>
          <w:position w:val="0"/>
          <w:sz w:val="24"/>
          <w:szCs w:val="24"/>
          <w:u w:color="212529"/>
          <w:rtl w:val="0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Храм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Любые работы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в которых храм выступает в качестве главного объекта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6"/>
        </w:numPr>
        <w:shd w:val="clear" w:color="auto" w:fill="ffffff"/>
        <w:tabs>
          <w:tab w:val="num" w:pos="663"/>
          <w:tab w:val="left" w:pos="690"/>
          <w:tab w:val="left" w:pos="720"/>
        </w:tabs>
        <w:bidi w:val="0"/>
        <w:spacing w:before="100" w:after="100" w:line="240" w:lineRule="auto"/>
        <w:ind w:left="663" w:right="0" w:hanging="303"/>
        <w:jc w:val="left"/>
        <w:rPr>
          <w:rFonts w:ascii="Arial" w:cs="Arial" w:hAnsi="Arial" w:eastAsia="Arial"/>
          <w:color w:val="212529"/>
          <w:position w:val="0"/>
          <w:sz w:val="24"/>
          <w:szCs w:val="24"/>
          <w:u w:color="212529"/>
          <w:rtl w:val="0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Жизнь в храме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Фотография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 xml:space="preserve">где запечатлены любые события из жизни храма или монастыря 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(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службы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обряды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праздники послушания и т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 д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.).</w:t>
      </w:r>
    </w:p>
    <w:p>
      <w:pPr>
        <w:pStyle w:val="Текстовый блок"/>
        <w:numPr>
          <w:ilvl w:val="0"/>
          <w:numId w:val="6"/>
        </w:numPr>
        <w:shd w:val="clear" w:color="auto" w:fill="ffffff"/>
        <w:tabs>
          <w:tab w:val="num" w:pos="663"/>
          <w:tab w:val="left" w:pos="690"/>
          <w:tab w:val="left" w:pos="720"/>
        </w:tabs>
        <w:bidi w:val="0"/>
        <w:spacing w:before="100" w:after="100" w:line="240" w:lineRule="auto"/>
        <w:ind w:left="663" w:right="0" w:hanging="303"/>
        <w:jc w:val="left"/>
        <w:rPr>
          <w:rFonts w:ascii="Arial" w:cs="Arial" w:hAnsi="Arial" w:eastAsia="Arial"/>
          <w:color w:val="212529"/>
          <w:position w:val="0"/>
          <w:sz w:val="24"/>
          <w:szCs w:val="24"/>
          <w:u w:color="212529"/>
          <w:rtl w:val="0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Священнослужители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Главными героями на фотографии должны быть священнослужители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6"/>
        </w:numPr>
        <w:shd w:val="clear" w:color="auto" w:fill="ffffff"/>
        <w:tabs>
          <w:tab w:val="num" w:pos="663"/>
          <w:tab w:val="left" w:pos="690"/>
          <w:tab w:val="left" w:pos="720"/>
        </w:tabs>
        <w:bidi w:val="0"/>
        <w:spacing w:before="100" w:after="100" w:line="240" w:lineRule="auto"/>
        <w:ind w:left="663" w:right="0" w:hanging="303"/>
        <w:jc w:val="left"/>
        <w:rPr>
          <w:rFonts w:ascii="Arial" w:cs="Arial" w:hAnsi="Arial" w:eastAsia="Arial"/>
          <w:color w:val="212529"/>
          <w:position w:val="0"/>
          <w:sz w:val="24"/>
          <w:szCs w:val="24"/>
          <w:u w:color="212529"/>
          <w:rtl w:val="0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Отражение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"/>
        <w:shd w:val="clear" w:color="auto" w:fill="ffffff"/>
        <w:spacing w:after="150" w:line="240" w:lineRule="auto"/>
        <w:rPr>
          <w:rFonts w:ascii="Times New Roman" w:cs="Times New Roman" w:hAnsi="Times New Roman" w:eastAsia="Times New Roman"/>
          <w:color w:val="000000"/>
          <w:sz w:val="54"/>
          <w:szCs w:val="54"/>
          <w:u w:color="000000"/>
        </w:rPr>
      </w:pPr>
      <w:r>
        <w:rPr>
          <w:rFonts w:hAnsi="Times New Roman" w:hint="default"/>
          <w:color w:val="000000"/>
          <w:sz w:val="54"/>
          <w:szCs w:val="54"/>
          <w:u w:color="000000"/>
          <w:rtl w:val="0"/>
          <w:lang w:val="ru-RU"/>
        </w:rPr>
        <w:t>Требования к загружаемой фотографии</w:t>
      </w:r>
    </w:p>
    <w:p>
      <w:pPr>
        <w:pStyle w:val="Текстовый блок"/>
        <w:numPr>
          <w:ilvl w:val="0"/>
          <w:numId w:val="9"/>
        </w:numPr>
        <w:shd w:val="clear" w:color="auto" w:fill="ffffff"/>
        <w:tabs>
          <w:tab w:val="num" w:pos="663"/>
          <w:tab w:val="left" w:pos="690"/>
          <w:tab w:val="left" w:pos="720"/>
        </w:tabs>
        <w:bidi w:val="0"/>
        <w:spacing w:before="100" w:after="100" w:line="240" w:lineRule="auto"/>
        <w:ind w:left="663" w:right="0" w:hanging="303"/>
        <w:jc w:val="left"/>
        <w:rPr>
          <w:rFonts w:ascii="Arial" w:cs="Arial" w:hAnsi="Arial" w:eastAsia="Arial"/>
          <w:color w:val="212529"/>
          <w:position w:val="0"/>
          <w:sz w:val="24"/>
          <w:szCs w:val="24"/>
          <w:u w:color="212529"/>
          <w:rtl w:val="0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 xml:space="preserve">Работы принимаются в формате 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JPEG,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 xml:space="preserve">максимальный вес каждого файла не должен превышать 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5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 Мб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 xml:space="preserve">Рекомендуемый размер файла 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1500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×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1000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 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px.</w:t>
      </w:r>
    </w:p>
    <w:p>
      <w:pPr>
        <w:pStyle w:val="Текстовый блок"/>
        <w:numPr>
          <w:ilvl w:val="0"/>
          <w:numId w:val="9"/>
        </w:numPr>
        <w:shd w:val="clear" w:color="auto" w:fill="ffffff"/>
        <w:tabs>
          <w:tab w:val="num" w:pos="663"/>
          <w:tab w:val="left" w:pos="690"/>
          <w:tab w:val="left" w:pos="720"/>
        </w:tabs>
        <w:bidi w:val="0"/>
        <w:spacing w:before="100" w:after="100" w:line="240" w:lineRule="auto"/>
        <w:ind w:left="663" w:right="0" w:hanging="303"/>
        <w:jc w:val="left"/>
        <w:rPr>
          <w:rFonts w:ascii="Arial" w:cs="Arial" w:hAnsi="Arial" w:eastAsia="Arial"/>
          <w:color w:val="212529"/>
          <w:position w:val="0"/>
          <w:sz w:val="24"/>
          <w:szCs w:val="24"/>
          <w:u w:color="212529"/>
          <w:rtl w:val="0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Фотографии без водных знаков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подписей и логотипов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9"/>
        </w:numPr>
        <w:shd w:val="clear" w:color="auto" w:fill="ffffff"/>
        <w:tabs>
          <w:tab w:val="num" w:pos="663"/>
          <w:tab w:val="left" w:pos="690"/>
          <w:tab w:val="left" w:pos="720"/>
        </w:tabs>
        <w:bidi w:val="0"/>
        <w:spacing w:before="100" w:after="100" w:line="240" w:lineRule="auto"/>
        <w:ind w:left="663" w:right="0" w:hanging="303"/>
        <w:jc w:val="left"/>
        <w:rPr>
          <w:rFonts w:ascii="Arial" w:cs="Arial" w:hAnsi="Arial" w:eastAsia="Arial"/>
          <w:color w:val="212529"/>
          <w:position w:val="0"/>
          <w:sz w:val="24"/>
          <w:szCs w:val="24"/>
          <w:u w:color="212529"/>
          <w:rtl w:val="0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Запрещается размещать фотографии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не относящиеся к церковной тематике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"/>
        <w:shd w:val="clear" w:color="auto" w:fill="ffffff"/>
        <w:spacing w:after="150" w:line="240" w:lineRule="auto"/>
        <w:rPr>
          <w:rFonts w:ascii="Times New Roman" w:cs="Times New Roman" w:hAnsi="Times New Roman" w:eastAsia="Times New Roman"/>
          <w:color w:val="000000"/>
          <w:sz w:val="54"/>
          <w:szCs w:val="54"/>
          <w:u w:color="000000"/>
        </w:rPr>
      </w:pPr>
      <w:r>
        <w:rPr>
          <w:rFonts w:hAnsi="Times New Roman" w:hint="default"/>
          <w:color w:val="000000"/>
          <w:sz w:val="54"/>
          <w:szCs w:val="54"/>
          <w:u w:color="000000"/>
          <w:rtl w:val="0"/>
          <w:lang w:val="ru-RU"/>
        </w:rPr>
        <w:t>Сроки проведения конкурса</w:t>
      </w:r>
    </w:p>
    <w:p>
      <w:pPr>
        <w:pStyle w:val="Текстовый блок"/>
        <w:shd w:val="clear" w:color="auto" w:fill="ffffff"/>
        <w:spacing w:after="100" w:line="240" w:lineRule="auto"/>
        <w:rPr>
          <w:rFonts w:ascii="Arial" w:cs="Arial" w:hAnsi="Arial" w:eastAsia="Arial"/>
          <w:color w:val="212529"/>
          <w:sz w:val="24"/>
          <w:szCs w:val="24"/>
          <w:u w:color="212529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Приём работ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: </w:t>
      </w:r>
      <w:r>
        <w:rPr>
          <w:rFonts w:ascii="Arial"/>
          <w:color w:val="212529"/>
          <w:sz w:val="24"/>
          <w:szCs w:val="24"/>
          <w:u w:color="212529"/>
          <w:rtl w:val="0"/>
          <w:lang w:val="en-US"/>
        </w:rPr>
        <w:t xml:space="preserve">23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en-US"/>
        </w:rPr>
        <w:t>сентября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 xml:space="preserve"> — 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30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 xml:space="preserve">октября 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2019</w:t>
      </w:r>
    </w:p>
    <w:p>
      <w:pPr>
        <w:pStyle w:val="Текстовый блок"/>
        <w:shd w:val="clear" w:color="auto" w:fill="ffffff"/>
        <w:spacing w:after="100" w:line="240" w:lineRule="auto"/>
        <w:rPr>
          <w:rFonts w:ascii="Arial" w:cs="Arial" w:hAnsi="Arial" w:eastAsia="Arial"/>
          <w:color w:val="212529"/>
          <w:sz w:val="24"/>
          <w:szCs w:val="24"/>
          <w:u w:color="212529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Оглашение победителей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: 15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 xml:space="preserve"> ноября 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2019</w:t>
      </w:r>
    </w:p>
    <w:p>
      <w:pPr>
        <w:pStyle w:val="Текстовый блок"/>
        <w:shd w:val="clear" w:color="auto" w:fill="ffffff"/>
        <w:spacing w:after="150" w:line="240" w:lineRule="auto"/>
        <w:rPr>
          <w:rFonts w:ascii="Times New Roman" w:cs="Times New Roman" w:hAnsi="Times New Roman" w:eastAsia="Times New Roman"/>
          <w:color w:val="000000"/>
          <w:sz w:val="48"/>
          <w:szCs w:val="48"/>
          <w:u w:color="000000"/>
        </w:rPr>
      </w:pPr>
      <w:r>
        <w:rPr>
          <w:rFonts w:hAnsi="Times New Roman" w:hint="default"/>
          <w:color w:val="000000"/>
          <w:sz w:val="48"/>
          <w:szCs w:val="48"/>
          <w:u w:color="000000"/>
          <w:rtl w:val="0"/>
          <w:lang w:val="ru-RU"/>
        </w:rPr>
        <w:t>Способы оплаты</w:t>
      </w:r>
    </w:p>
    <w:p>
      <w:pPr>
        <w:pStyle w:val="Текстовый блок"/>
        <w:shd w:val="clear" w:color="auto" w:fill="ffffff"/>
        <w:spacing w:after="100" w:line="240" w:lineRule="auto"/>
        <w:rPr>
          <w:rFonts w:ascii="Arial" w:cs="Arial" w:hAnsi="Arial" w:eastAsia="Arial"/>
          <w:color w:val="212529"/>
          <w:sz w:val="24"/>
          <w:szCs w:val="24"/>
          <w:u w:color="212529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Банковские карты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Яндекс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Деньги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Web-money, Qiwi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кошелек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"/>
        <w:shd w:val="clear" w:color="auto" w:fill="ffffff"/>
        <w:spacing w:after="100" w:line="240" w:lineRule="auto"/>
        <w:rPr>
          <w:rFonts w:ascii="Arial" w:cs="Arial" w:hAnsi="Arial" w:eastAsia="Arial"/>
          <w:color w:val="212529"/>
          <w:sz w:val="24"/>
          <w:szCs w:val="24"/>
          <w:u w:color="212529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Данные правила не являются окончательными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правила могут быть изменены на основании неучтенных обстоятельств без согласования с участниками конкурса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"/>
        <w:shd w:val="clear" w:color="auto" w:fill="ffffff"/>
        <w:spacing w:after="100" w:line="240" w:lineRule="auto"/>
        <w:rPr>
          <w:rFonts w:ascii="Arial" w:cs="Arial" w:hAnsi="Arial" w:eastAsia="Arial"/>
          <w:color w:val="212529"/>
          <w:sz w:val="24"/>
          <w:szCs w:val="24"/>
          <w:u w:color="212529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Права на фотографии принадлежат только их авторам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Участвуя в Конкурсе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 xml:space="preserve">авторы дают своё согласие администрации сайта 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ufcp.pro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бесплатно использовать их для целей продвижения конкурса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.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Использовать работы финалистов в будущем для проведения специализированных мероприятий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посвященных популяризации конкурса с указаниям авторства работ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"/>
        <w:shd w:val="clear" w:color="auto" w:fill="ffffff"/>
        <w:spacing w:after="100" w:line="240" w:lineRule="auto"/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Загружая фотографию на Сайт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Участник автоматически подтверждает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что не нарушает авторских прав и иных интеллектуальных прав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и в полной мере несет за это ответственность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45"/>
          <w:tab w:val="clear" w:pos="0"/>
        </w:tabs>
        <w:ind w:left="745" w:hanging="385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45"/>
          <w:tab w:val="clear" w:pos="0"/>
        </w:tabs>
        <w:ind w:left="745" w:hanging="385"/>
      </w:pPr>
      <w:rPr>
        <w:color w:val="000000"/>
        <w:position w:val="0"/>
        <w:sz w:val="24"/>
        <w:szCs w:val="24"/>
        <w:u w:color="212529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4"/>
        <w:szCs w:val="24"/>
        <w:u w:color="212529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rFonts w:ascii="Arial" w:cs="Arial" w:hAnsi="Arial" w:eastAsia="Arial"/>
        <w:color w:val="000000"/>
        <w:position w:val="0"/>
        <w:sz w:val="24"/>
        <w:szCs w:val="24"/>
        <w:u w:color="212529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2220"/>
          <w:tab w:val="clear" w:pos="0"/>
        </w:tabs>
        <w:ind w:left="2220" w:hanging="420"/>
      </w:pPr>
      <w:rPr>
        <w:rFonts w:ascii="Arial" w:cs="Arial" w:hAnsi="Arial" w:eastAsia="Arial"/>
        <w:color w:val="000000"/>
        <w:position w:val="0"/>
        <w:sz w:val="24"/>
        <w:szCs w:val="24"/>
        <w:u w:color="212529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rFonts w:ascii="Arial" w:cs="Arial" w:hAnsi="Arial" w:eastAsia="Arial"/>
        <w:color w:val="000000"/>
        <w:position w:val="0"/>
        <w:sz w:val="24"/>
        <w:szCs w:val="24"/>
        <w:u w:color="212529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rFonts w:ascii="Arial" w:cs="Arial" w:hAnsi="Arial" w:eastAsia="Arial"/>
        <w:color w:val="000000"/>
        <w:position w:val="0"/>
        <w:sz w:val="24"/>
        <w:szCs w:val="24"/>
        <w:u w:color="212529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4380"/>
          <w:tab w:val="clear" w:pos="0"/>
        </w:tabs>
        <w:ind w:left="4380" w:hanging="420"/>
      </w:pPr>
      <w:rPr>
        <w:rFonts w:ascii="Arial" w:cs="Arial" w:hAnsi="Arial" w:eastAsia="Arial"/>
        <w:color w:val="000000"/>
        <w:position w:val="0"/>
        <w:sz w:val="24"/>
        <w:szCs w:val="24"/>
        <w:u w:color="212529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rFonts w:ascii="Arial" w:cs="Arial" w:hAnsi="Arial" w:eastAsia="Arial"/>
        <w:color w:val="000000"/>
        <w:position w:val="0"/>
        <w:sz w:val="24"/>
        <w:szCs w:val="24"/>
        <w:u w:color="212529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rFonts w:ascii="Arial" w:cs="Arial" w:hAnsi="Arial" w:eastAsia="Arial"/>
        <w:color w:val="000000"/>
        <w:position w:val="0"/>
        <w:sz w:val="24"/>
        <w:szCs w:val="24"/>
        <w:u w:color="212529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6540"/>
          <w:tab w:val="clear" w:pos="0"/>
        </w:tabs>
        <w:ind w:left="6540" w:hanging="420"/>
      </w:pPr>
      <w:rPr>
        <w:rFonts w:ascii="Arial" w:cs="Arial" w:hAnsi="Arial" w:eastAsia="Arial"/>
        <w:color w:val="000000"/>
        <w:position w:val="0"/>
        <w:sz w:val="24"/>
        <w:szCs w:val="24"/>
        <w:u w:color="212529"/>
        <w:lang w:val="ru-RU"/>
      </w:rPr>
    </w:lvl>
  </w:abstractNum>
  <w:abstractNum w:abstractNumId="4">
    <w:multiLevelType w:val="multilevel"/>
    <w:styleLink w:val="List 1"/>
    <w:lvl w:ilvl="0">
      <w:start w:val="2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4"/>
        <w:szCs w:val="24"/>
        <w:u w:color="212529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rFonts w:ascii="Arial" w:cs="Arial" w:hAnsi="Arial" w:eastAsia="Arial"/>
        <w:color w:val="000000"/>
        <w:position w:val="0"/>
        <w:sz w:val="24"/>
        <w:szCs w:val="24"/>
        <w:u w:color="212529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2220"/>
          <w:tab w:val="clear" w:pos="0"/>
        </w:tabs>
        <w:ind w:left="2220" w:hanging="420"/>
      </w:pPr>
      <w:rPr>
        <w:rFonts w:ascii="Arial" w:cs="Arial" w:hAnsi="Arial" w:eastAsia="Arial"/>
        <w:color w:val="000000"/>
        <w:position w:val="0"/>
        <w:sz w:val="24"/>
        <w:szCs w:val="24"/>
        <w:u w:color="212529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rFonts w:ascii="Arial" w:cs="Arial" w:hAnsi="Arial" w:eastAsia="Arial"/>
        <w:color w:val="000000"/>
        <w:position w:val="0"/>
        <w:sz w:val="24"/>
        <w:szCs w:val="24"/>
        <w:u w:color="212529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rFonts w:ascii="Arial" w:cs="Arial" w:hAnsi="Arial" w:eastAsia="Arial"/>
        <w:color w:val="000000"/>
        <w:position w:val="0"/>
        <w:sz w:val="24"/>
        <w:szCs w:val="24"/>
        <w:u w:color="212529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4380"/>
          <w:tab w:val="clear" w:pos="0"/>
        </w:tabs>
        <w:ind w:left="4380" w:hanging="420"/>
      </w:pPr>
      <w:rPr>
        <w:rFonts w:ascii="Arial" w:cs="Arial" w:hAnsi="Arial" w:eastAsia="Arial"/>
        <w:color w:val="000000"/>
        <w:position w:val="0"/>
        <w:sz w:val="24"/>
        <w:szCs w:val="24"/>
        <w:u w:color="212529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rFonts w:ascii="Arial" w:cs="Arial" w:hAnsi="Arial" w:eastAsia="Arial"/>
        <w:color w:val="000000"/>
        <w:position w:val="0"/>
        <w:sz w:val="24"/>
        <w:szCs w:val="24"/>
        <w:u w:color="212529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rFonts w:ascii="Arial" w:cs="Arial" w:hAnsi="Arial" w:eastAsia="Arial"/>
        <w:color w:val="000000"/>
        <w:position w:val="0"/>
        <w:sz w:val="24"/>
        <w:szCs w:val="24"/>
        <w:u w:color="212529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6540"/>
          <w:tab w:val="clear" w:pos="0"/>
        </w:tabs>
        <w:ind w:left="6540" w:hanging="420"/>
      </w:pPr>
      <w:rPr>
        <w:rFonts w:ascii="Arial" w:cs="Arial" w:hAnsi="Arial" w:eastAsia="Arial"/>
        <w:color w:val="000000"/>
        <w:position w:val="0"/>
        <w:sz w:val="24"/>
        <w:szCs w:val="24"/>
        <w:u w:color="212529"/>
        <w:lang w:val="ru-RU"/>
      </w:rPr>
    </w:lvl>
  </w:abstractNum>
  <w:abstractNum w:abstractNumId="5">
    <w:multiLevelType w:val="multilevel"/>
    <w:styleLink w:val="List 0"/>
    <w:lvl w:ilvl="0">
      <w:start w:val="3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olor w:val="000000"/>
        <w:position w:val="0"/>
        <w:sz w:val="24"/>
        <w:szCs w:val="24"/>
        <w:u w:color="212529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rFonts w:ascii="Arial" w:cs="Arial" w:hAnsi="Arial" w:eastAsia="Arial"/>
        <w:color w:val="000000"/>
        <w:position w:val="0"/>
        <w:sz w:val="24"/>
        <w:szCs w:val="24"/>
        <w:u w:color="212529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2220"/>
          <w:tab w:val="clear" w:pos="0"/>
        </w:tabs>
        <w:ind w:left="2220" w:hanging="420"/>
      </w:pPr>
      <w:rPr>
        <w:rFonts w:ascii="Arial" w:cs="Arial" w:hAnsi="Arial" w:eastAsia="Arial"/>
        <w:color w:val="000000"/>
        <w:position w:val="0"/>
        <w:sz w:val="24"/>
        <w:szCs w:val="24"/>
        <w:u w:color="212529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rFonts w:ascii="Arial" w:cs="Arial" w:hAnsi="Arial" w:eastAsia="Arial"/>
        <w:color w:val="000000"/>
        <w:position w:val="0"/>
        <w:sz w:val="24"/>
        <w:szCs w:val="24"/>
        <w:u w:color="212529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rFonts w:ascii="Arial" w:cs="Arial" w:hAnsi="Arial" w:eastAsia="Arial"/>
        <w:color w:val="000000"/>
        <w:position w:val="0"/>
        <w:sz w:val="24"/>
        <w:szCs w:val="24"/>
        <w:u w:color="212529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4380"/>
          <w:tab w:val="clear" w:pos="0"/>
        </w:tabs>
        <w:ind w:left="4380" w:hanging="420"/>
      </w:pPr>
      <w:rPr>
        <w:rFonts w:ascii="Arial" w:cs="Arial" w:hAnsi="Arial" w:eastAsia="Arial"/>
        <w:color w:val="000000"/>
        <w:position w:val="0"/>
        <w:sz w:val="24"/>
        <w:szCs w:val="24"/>
        <w:u w:color="212529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rFonts w:ascii="Arial" w:cs="Arial" w:hAnsi="Arial" w:eastAsia="Arial"/>
        <w:color w:val="000000"/>
        <w:position w:val="0"/>
        <w:sz w:val="24"/>
        <w:szCs w:val="24"/>
        <w:u w:color="212529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rFonts w:ascii="Arial" w:cs="Arial" w:hAnsi="Arial" w:eastAsia="Arial"/>
        <w:color w:val="000000"/>
        <w:position w:val="0"/>
        <w:sz w:val="24"/>
        <w:szCs w:val="24"/>
        <w:u w:color="212529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6540"/>
          <w:tab w:val="clear" w:pos="0"/>
        </w:tabs>
        <w:ind w:left="6540" w:hanging="420"/>
      </w:pPr>
      <w:rPr>
        <w:rFonts w:ascii="Arial" w:cs="Arial" w:hAnsi="Arial" w:eastAsia="Arial"/>
        <w:color w:val="000000"/>
        <w:position w:val="0"/>
        <w:sz w:val="24"/>
        <w:szCs w:val="24"/>
        <w:u w:color="212529"/>
        <w:lang w:val="ru-RU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olor w:val="212529"/>
        <w:position w:val="0"/>
        <w:sz w:val="24"/>
        <w:szCs w:val="24"/>
        <w:u w:color="212529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212529"/>
        <w:position w:val="0"/>
        <w:sz w:val="24"/>
        <w:szCs w:val="24"/>
        <w:u w:color="212529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color w:val="212529"/>
        <w:position w:val="0"/>
        <w:sz w:val="24"/>
        <w:szCs w:val="24"/>
        <w:u w:color="212529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color w:val="212529"/>
        <w:position w:val="0"/>
        <w:sz w:val="24"/>
        <w:szCs w:val="24"/>
        <w:u w:color="212529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color w:val="212529"/>
        <w:position w:val="0"/>
        <w:sz w:val="24"/>
        <w:szCs w:val="24"/>
        <w:u w:color="212529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color w:val="212529"/>
        <w:position w:val="0"/>
        <w:sz w:val="24"/>
        <w:szCs w:val="24"/>
        <w:u w:color="212529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color w:val="212529"/>
        <w:position w:val="0"/>
        <w:sz w:val="24"/>
        <w:szCs w:val="24"/>
        <w:u w:color="212529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color w:val="212529"/>
        <w:position w:val="0"/>
        <w:sz w:val="24"/>
        <w:szCs w:val="24"/>
        <w:u w:color="212529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color w:val="212529"/>
        <w:position w:val="0"/>
        <w:sz w:val="24"/>
        <w:szCs w:val="24"/>
        <w:u w:color="212529"/>
        <w:lang w:val="ru-RU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/>
      <w:rPr>
        <w:color w:val="212529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212529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212529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212529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212529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212529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212529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212529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212529"/>
        <w:position w:val="0"/>
      </w:rPr>
    </w:lvl>
  </w:abstractNum>
  <w:abstractNum w:abstractNumId="8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olor w:val="212529"/>
        <w:position w:val="0"/>
        <w:sz w:val="24"/>
        <w:szCs w:val="24"/>
        <w:u w:color="212529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212529"/>
        <w:position w:val="0"/>
        <w:sz w:val="24"/>
        <w:szCs w:val="24"/>
        <w:u w:color="212529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color w:val="212529"/>
        <w:position w:val="0"/>
        <w:sz w:val="24"/>
        <w:szCs w:val="24"/>
        <w:u w:color="212529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color w:val="212529"/>
        <w:position w:val="0"/>
        <w:sz w:val="24"/>
        <w:szCs w:val="24"/>
        <w:u w:color="212529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color w:val="212529"/>
        <w:position w:val="0"/>
        <w:sz w:val="24"/>
        <w:szCs w:val="24"/>
        <w:u w:color="212529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color w:val="212529"/>
        <w:position w:val="0"/>
        <w:sz w:val="24"/>
        <w:szCs w:val="24"/>
        <w:u w:color="212529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color w:val="212529"/>
        <w:position w:val="0"/>
        <w:sz w:val="24"/>
        <w:szCs w:val="24"/>
        <w:u w:color="212529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color w:val="212529"/>
        <w:position w:val="0"/>
        <w:sz w:val="24"/>
        <w:szCs w:val="24"/>
        <w:u w:color="212529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color w:val="212529"/>
        <w:position w:val="0"/>
        <w:sz w:val="24"/>
        <w:szCs w:val="24"/>
        <w:u w:color="212529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numbering" w:styleId="List 1">
    <w:name w:val="List 1"/>
    <w:basedOn w:val="Импортированный стиль 1"/>
    <w:next w:val="List 1"/>
    <w:pPr>
      <w:numPr>
        <w:numId w:val="4"/>
      </w:numPr>
    </w:pPr>
  </w:style>
  <w:style w:type="numbering" w:styleId="List 2">
    <w:name w:val="List 2"/>
    <w:basedOn w:val="Импортированный стиль 2"/>
    <w:next w:val="List 2"/>
    <w:pPr>
      <w:numPr>
        <w:numId w:val="7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